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187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655"/>
        <w:gridCol w:w="2693"/>
        <w:gridCol w:w="4169"/>
        <w:gridCol w:w="923"/>
      </w:tblGrid>
      <w:tr w:rsidR="00955A8C" w:rsidRPr="00955A8C" w:rsidTr="00554DB6">
        <w:trPr>
          <w:trHeight w:val="1444"/>
        </w:trPr>
        <w:tc>
          <w:tcPr>
            <w:tcW w:w="11187" w:type="dxa"/>
            <w:gridSpan w:val="5"/>
            <w:shd w:val="clear" w:color="000000" w:fill="FFFFFF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55A8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چک لیست پایش عملکرد اداره جوانی جمعیت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ویژه پزشک</w:t>
            </w:r>
            <w:r w:rsidRPr="00955A8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</w:p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تاریخ پایش: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 </w:t>
            </w:r>
            <w:r w:rsidRPr="00955A8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پایش کننده(گان):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نام مرکز پایش شونده:</w:t>
            </w:r>
            <w:r w:rsidRPr="00955A8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</w:t>
            </w:r>
          </w:p>
        </w:tc>
      </w:tr>
      <w:tr w:rsidR="00955A8C" w:rsidRPr="00955A8C" w:rsidTr="001B59CB">
        <w:trPr>
          <w:trHeight w:val="799"/>
        </w:trPr>
        <w:tc>
          <w:tcPr>
            <w:tcW w:w="747" w:type="dxa"/>
            <w:vMerge w:val="restart"/>
            <w:shd w:val="clear" w:color="000000" w:fill="BFBFBF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55A8C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655" w:type="dxa"/>
            <w:vMerge w:val="restart"/>
            <w:shd w:val="clear" w:color="000000" w:fill="BFBFBF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55A8C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سنجه/سئوال </w:t>
            </w:r>
          </w:p>
        </w:tc>
        <w:tc>
          <w:tcPr>
            <w:tcW w:w="2693" w:type="dxa"/>
            <w:vMerge w:val="restart"/>
            <w:shd w:val="clear" w:color="000000" w:fill="BFBFBF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55A8C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معیار سنجش </w:t>
            </w:r>
          </w:p>
        </w:tc>
        <w:tc>
          <w:tcPr>
            <w:tcW w:w="4169" w:type="dxa"/>
            <w:vMerge w:val="restart"/>
            <w:shd w:val="clear" w:color="000000" w:fill="BFBFBF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55A8C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راهنما </w:t>
            </w:r>
          </w:p>
        </w:tc>
        <w:tc>
          <w:tcPr>
            <w:tcW w:w="923" w:type="dxa"/>
            <w:vMerge w:val="restart"/>
            <w:shd w:val="clear" w:color="000000" w:fill="BFBFBF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55A8C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امتیاز </w:t>
            </w:r>
          </w:p>
        </w:tc>
      </w:tr>
      <w:tr w:rsidR="00955A8C" w:rsidRPr="00955A8C" w:rsidTr="001B59CB">
        <w:trPr>
          <w:trHeight w:val="342"/>
        </w:trPr>
        <w:tc>
          <w:tcPr>
            <w:tcW w:w="747" w:type="dxa"/>
            <w:vMerge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69" w:type="dxa"/>
            <w:vMerge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5AC5" w:rsidRPr="00955A8C" w:rsidTr="001B59CB">
        <w:trPr>
          <w:trHeight w:val="799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955A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نرخ باروری کلی (کشور/استان/ شهرستان ) چگونه است؟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می داند 2 امتیاز                                                                                    نمی داند  0 امتیاز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u w:val="single"/>
                <w:rtl/>
              </w:rPr>
              <w:t>5 ×  ﻣﺠﻤﻮﻉ ﻣﻴﺰﺍﻧﻬﺎي ﺑﺎﺭﻭﺭي ﮔﺮﻭﻫﻬﺎي سنی</w:t>
            </w: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                                       1000                                                                                                                    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5A8C" w:rsidRPr="00955A8C" w:rsidRDefault="00955A8C" w:rsidP="0003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955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5AC5" w:rsidRPr="00955A8C" w:rsidTr="001B59CB">
        <w:trPr>
          <w:trHeight w:val="818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55A8C">
              <w:rPr>
                <w:rFonts w:ascii="Calibri" w:eastAsia="Times New Roman" w:hAnsi="Calibri" w:cs="B Nazanin" w:hint="cs"/>
                <w:b/>
                <w:bCs/>
                <w:color w:val="000000"/>
              </w:rPr>
              <w:t>2</w:t>
            </w:r>
          </w:p>
        </w:tc>
        <w:tc>
          <w:tcPr>
            <w:tcW w:w="2655" w:type="dxa"/>
            <w:shd w:val="clear" w:color="auto" w:fill="auto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میزان رشد جمعیت(کشور/ استان/ شهرستان)  چقدر است؟ </w:t>
            </w:r>
          </w:p>
        </w:tc>
        <w:tc>
          <w:tcPr>
            <w:tcW w:w="2693" w:type="dxa"/>
            <w:shd w:val="clear" w:color="auto" w:fill="auto"/>
            <w:hideMark/>
          </w:tcPr>
          <w:p w:rsidR="00955A8C" w:rsidRPr="00955A8C" w:rsidRDefault="00955A8C" w:rsidP="00C30C9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می داند 2 امتیاز                                                                                    نمی داند  0 امتیاز                                                                                                                                   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C30C9C" w:rsidRDefault="00955A8C" w:rsidP="00C30C9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C30C9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100 ×  تعداد متولدین در یکسال معین- تعداد فوت شدگان در یکسال معین</w:t>
            </w:r>
            <w:r w:rsidR="00C30C9C" w:rsidRPr="00C30C9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تقسیم برتعدادکل جمعیت</w:t>
            </w:r>
            <w:r w:rsidRPr="00C30C9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       </w:t>
            </w:r>
            <w:r w:rsidRPr="00C30C9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br/>
              <w:t xml:space="preserve"> 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5A8C" w:rsidRPr="00955A8C" w:rsidRDefault="00955A8C" w:rsidP="0003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955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5AC5" w:rsidRPr="00955A8C" w:rsidTr="001B59CB">
        <w:trPr>
          <w:trHeight w:val="734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55A8C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</w:t>
            </w:r>
          </w:p>
        </w:tc>
        <w:tc>
          <w:tcPr>
            <w:tcW w:w="2655" w:type="dxa"/>
            <w:shd w:val="clear" w:color="auto" w:fill="auto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میزان خام  موالید (کشور/استان/ شهرستان )   چقدر است؟ </w:t>
            </w:r>
          </w:p>
        </w:tc>
        <w:tc>
          <w:tcPr>
            <w:tcW w:w="2693" w:type="dxa"/>
            <w:shd w:val="clear" w:color="auto" w:fill="auto"/>
            <w:hideMark/>
          </w:tcPr>
          <w:p w:rsidR="00955A8C" w:rsidRPr="00955A8C" w:rsidRDefault="00955A8C" w:rsidP="00C30C9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می داند 2 امتیاز                                                                                    نمی داند  0 امتیاز                                                                                                                                    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C30C9C" w:rsidRDefault="00955A8C" w:rsidP="00C30C9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30C9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1000 ×  تعداد موالید زنده متولد شده در یکسال معین  </w:t>
            </w:r>
            <w:r w:rsidR="00C30C9C" w:rsidRPr="00C30C9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تقسیم بر</w:t>
            </w:r>
            <w:r w:rsidRPr="00C30C9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C30C9C" w:rsidRPr="00C30C9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تعداد کل جمعیت                                                        </w:t>
            </w:r>
            <w:r w:rsidRPr="00C30C9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                      </w:t>
            </w:r>
            <w:r w:rsidRPr="00C30C9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br/>
              <w:t xml:space="preserve">  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5A8C" w:rsidRPr="00955A8C" w:rsidRDefault="00955A8C" w:rsidP="0003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955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5AC5" w:rsidRPr="00955A8C" w:rsidTr="001B59CB">
        <w:trPr>
          <w:trHeight w:val="792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55A8C">
              <w:rPr>
                <w:rFonts w:ascii="Calibri" w:eastAsia="Times New Roman" w:hAnsi="Calibri" w:cs="B Nazanin" w:hint="cs"/>
                <w:b/>
                <w:bCs/>
                <w:color w:val="000000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میزان خام  مرگ و میر (کشور/استان/ شهرستان)  چقدر است؟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می داند 2 امتیاز                                                                                    نمی داند  0 امتیاز                                                                                                                                        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C30C9C" w:rsidRDefault="00955A8C" w:rsidP="00C30C9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    </w:t>
            </w:r>
            <w:r w:rsidRPr="00C30C9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1000 ×  تعداد موالید زنده متولد شده در یکسال معین  </w:t>
            </w:r>
            <w:r w:rsidR="00C30C9C" w:rsidRPr="00C30C9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تقسیم برتعدادکل جمعیت        </w:t>
            </w:r>
            <w:r w:rsidRPr="00C30C9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     </w:t>
            </w:r>
            <w:r w:rsidRPr="00C30C9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br/>
              <w:t xml:space="preserve">                              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5A8C" w:rsidRPr="00955A8C" w:rsidRDefault="00955A8C" w:rsidP="0003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955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5AC5" w:rsidRPr="00955A8C" w:rsidTr="001B59CB">
        <w:trPr>
          <w:trHeight w:val="750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55A8C">
              <w:rPr>
                <w:rFonts w:ascii="Calibri" w:eastAsia="Times New Roman" w:hAnsi="Calibri" w:cs="B Nazanin" w:hint="cs"/>
                <w:b/>
                <w:bCs/>
                <w:color w:val="000000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بعد خانوار (کشور/استان/ شهرستان)  چقدر است؟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می داند 2 امتیاز                                                                                    نمی داند  0 امتیاز                                                                                                                                        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     </w:t>
            </w: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u w:val="single"/>
                <w:rtl/>
              </w:rPr>
              <w:t xml:space="preserve">    ﺗﻌﺪﺍﺩ ﮐﻞ ﺟﻤﻌﻴﺖ جامعه در زمان معین      </w:t>
            </w: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br/>
              <w:t xml:space="preserve">                 ﺗﻌﺪﺍﺩ ﮐﻞﺧﺎﻧﻮﺍﺭها     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5A8C" w:rsidRPr="00955A8C" w:rsidRDefault="00955A8C" w:rsidP="0003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955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5AC5" w:rsidRPr="00955A8C" w:rsidTr="001B59CB">
        <w:trPr>
          <w:trHeight w:val="750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55A8C">
              <w:rPr>
                <w:rFonts w:ascii="Calibri" w:eastAsia="Times New Roman" w:hAnsi="Calibri" w:cs="B Nazanin" w:hint="cs"/>
                <w:b/>
                <w:bCs/>
                <w:color w:val="000000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میزان خام ازدواج (کشور/استان/ شهرستان) چقدراست؟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می داند 2 امتیاز                                                                                    نمی داند  0 امتیاز                                                                                                                                        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1000</w:t>
            </w: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u w:val="single"/>
                <w:rtl/>
              </w:rPr>
              <w:t xml:space="preserve"> ×  تعداد ازدواج ها در یکسال معین   </w:t>
            </w: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                        </w:t>
            </w: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br/>
              <w:t xml:space="preserve">         تعداد کل جمعیت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5A8C" w:rsidRPr="00955A8C" w:rsidRDefault="00955A8C" w:rsidP="0003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955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5AC5" w:rsidRPr="00955A8C" w:rsidTr="001B59CB">
        <w:trPr>
          <w:trHeight w:val="886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55A8C">
              <w:rPr>
                <w:rFonts w:ascii="Calibri" w:eastAsia="Times New Roman" w:hAnsi="Calibri" w:cs="B Nazanin" w:hint="cs"/>
                <w:b/>
                <w:bCs/>
                <w:color w:val="000000"/>
              </w:rPr>
              <w:t>7</w:t>
            </w:r>
          </w:p>
        </w:tc>
        <w:tc>
          <w:tcPr>
            <w:tcW w:w="2655" w:type="dxa"/>
            <w:shd w:val="clear" w:color="auto" w:fill="auto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میزان خام طلاق (کشور/استان/ شهرستان) چقدراست؟ </w:t>
            </w:r>
          </w:p>
        </w:tc>
        <w:tc>
          <w:tcPr>
            <w:tcW w:w="2693" w:type="dxa"/>
            <w:shd w:val="clear" w:color="auto" w:fill="auto"/>
            <w:hideMark/>
          </w:tcPr>
          <w:p w:rsidR="00955A8C" w:rsidRPr="00955A8C" w:rsidRDefault="00955A8C" w:rsidP="00C30C9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می داند 2 امتیاز                                                                                    نمی داند  0 امتیاز                                                                                                                                 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C30C9C" w:rsidRDefault="00955A8C" w:rsidP="00C30C9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 </w:t>
            </w:r>
            <w:r w:rsidRPr="00C30C9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1000 ×  تعداد طلاق های واقع شده در یکسال معین  </w:t>
            </w:r>
            <w:r w:rsidR="00C30C9C" w:rsidRPr="00C30C9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تقسیم برتعدادکل جمعیت</w:t>
            </w:r>
            <w:r w:rsidRPr="00C30C9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br/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5A8C" w:rsidRPr="00955A8C" w:rsidRDefault="00955A8C" w:rsidP="0003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955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5AC5" w:rsidRPr="00955A8C" w:rsidTr="001B59CB">
        <w:trPr>
          <w:trHeight w:val="750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55A8C">
              <w:rPr>
                <w:rFonts w:ascii="Calibri" w:eastAsia="Times New Roman" w:hAnsi="Calibri" w:cs="B Nazanin" w:hint="cs"/>
                <w:b/>
                <w:bCs/>
                <w:color w:val="000000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جمعیت</w:t>
            </w:r>
            <w:r w:rsidRPr="00955A8C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زنان 54-10سال (سنین باروری) تحت پو</w:t>
            </w: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شش مرکز چقدر است؟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به طور صحیح از سامانه استخراج کرده و می داند. 2امتیاز                              نمی داند. 0 امتیاز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استخراج از سامانه باروری سالم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5A8C" w:rsidRPr="00955A8C" w:rsidRDefault="00955A8C" w:rsidP="0003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955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5AC5" w:rsidRPr="0011217F" w:rsidTr="001B59CB">
        <w:trPr>
          <w:trHeight w:val="780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55" w:type="dxa"/>
            <w:shd w:val="clear" w:color="auto" w:fill="auto"/>
            <w:vAlign w:val="bottom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جمعیت زنان 54-10سال (سنین باروری)  همسردار تحت پوشش مرکز  چقدر است؟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به طور صحیح از سامانه استخراج کرده و می داند. 3 امتیاز                              نمی داند. 0 امتیاز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استخراج از سامانه باروری سالم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5A8C" w:rsidRPr="00955A8C" w:rsidRDefault="00955A8C" w:rsidP="000358D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 </w:t>
            </w:r>
          </w:p>
        </w:tc>
      </w:tr>
      <w:tr w:rsidR="003A5AC5" w:rsidRPr="0011217F" w:rsidTr="001B59CB">
        <w:trPr>
          <w:trHeight w:val="1002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آیا پزشکان بهداشتی به متن قانون حمایت از خانواده و جوانی جمعیت (مفاد مرتبط با بهداشت) و دستورالعمل های ابلاغی آگاهی </w:t>
            </w: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>دارند؟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 xml:space="preserve">به متن قانون و دستورالعمل های ابلاغی آگاهی دارند.  3 امتیاز                                                       به متن قانون آگاهی داشته ولی دستورالعمل های ابلاغی را نمی </w:t>
            </w: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 xml:space="preserve">دانند. 1.5 امتیاز                            به متن قانون و دستورالعمل ها آگاهی ندارند.  0 امتیاز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>مصاحبه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3A5AC5" w:rsidRPr="0011217F" w:rsidTr="001B59CB">
        <w:trPr>
          <w:trHeight w:val="765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آیا در  مراکز تابعه فضای مناسب جهت رفع نیازهای مادران باردار، نوزادان، کودکان مهیا شده است؟ (ماده 22)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فضای مناسب برای مادران باردار و ... در نظر گرفته شده است.   2 امتیاز                                              فضای مناسب برای مادران باردار و ... وجود ندارد.  0 امتیاز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مشاهده فضای موجود برای مادران</w:t>
            </w:r>
            <w:r w:rsidR="00EE58E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و استاندارد ابلاغی 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3A5AC5" w:rsidRPr="0011217F" w:rsidTr="001B59CB">
        <w:trPr>
          <w:trHeight w:val="2160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آیا آگاهی بخشی به عموم مردم درخصوص وجوه مثبت و ارزشمند ازدواج، تعدد فرزندان، حمایت نقش مادری و همسر، وارض جانبی استفاده از روش های پیشگیری از بارداری، عوارض خطرناک پزشکی، روانشناختی و فرهنگی و اجتماعی سقط عمدی جنین انجام می گردد؟ (ماده 28)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داشتن جشنواره، همایش،پویش، مسابقه، توزیع کتب ازدواج تایید شده وزارت بهداشت، 5   امتیاز        داشتن حداقل 3 از موارد فوق 4 امتیاز                                                                                       داشتن حداقل 2 مورد 3 امتیاز                                                                                                داشتن یک مورد 1.5 امتیاز                                                                                                  فعالیتی نداشته است.  0 امتیاز                                                                     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 اساس شماره نامه ابلاغ شده 302/15726 مورخ 1400/08/22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3A5AC5" w:rsidRPr="0011217F" w:rsidTr="001B59CB">
        <w:trPr>
          <w:trHeight w:val="720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آیا محتوای مخالف فرزندآوری و مغایر سیاست های جمعیتی از فضای مجازی، سایت، کتب و ...در مراکز جمع آوری شده است؟ (ماده 35)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جمع اوری شده است.   3 امتیاز                                                                                              جمع اوری نشده است.  0 امتیاز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برسی مستندات 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3A5AC5" w:rsidRPr="0011217F" w:rsidTr="001B59CB">
        <w:trPr>
          <w:trHeight w:val="1440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آیا پزشکان در خصوص  دستورالعمل و راهنمای بالینی کشوری پیشگیری، تشخیص بهنگام زوجین نابارور آموزش دیده و  اطلاعات لازم را دارند؟ (ماده42)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پزشک اطلاعات کافی دارد. 6 امتیاز                                                                                            پزشک تا حدی اطلاعات دارد. 3 امتیاز                                                                                      اطلاعات پزشک کافی نیست. 0 امتیاز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پرسش و پاسخ 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3A5AC5" w:rsidRPr="0011217F" w:rsidTr="001B59CB">
        <w:trPr>
          <w:trHeight w:val="1002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آیا پزشک در خصوص فرزند آوری و جوانی جمعیت آموزش دیده است؟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پزشک در خصوص مزایای فرزندآوری، عوارض تک فرزندی، بی فرزندی و.... آموزش های لازم را دیده است. 5 امتیاز                                                                                                                    پزشک در خصوص مزایای فرزندآوری، عوارض تک فرزندی، بی فرزندی و.... آموزش های لازم را دیده است. 0امتیاز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پرسش و پاسخ 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3A5AC5" w:rsidRPr="0011217F" w:rsidTr="001B59CB">
        <w:trPr>
          <w:trHeight w:val="1002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آیا پزشک بر عملکرد نیروهای تحت پوشش در زمینه تکمیل فرم مشاوره فرزندآوری نظارت کرده و در صورت نیاز مداخله کرده است؟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پزشک نظارت کامل و مداخله در صورت نیاز دارد. 5 امتیاز                                                             پزشک تا حدی نظارت دارد. 2.5 امتیاز                                                                                       پزشک نظارت ندارد. 0 امتیاز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پرسش و پاسخ از کارکنان در خصوص فرزنداوری و مشاوره های مرتبط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3A5AC5" w:rsidRPr="0011217F" w:rsidTr="001B59CB">
        <w:trPr>
          <w:trHeight w:val="1800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آیا پزشک از آخرین دستورالعمل های ارسالی و متون آموزشی توزیع شده آگاهی دارد؟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آگاهی پزشک از دستورالعمل ها و متن آموزشی عالی   5 امتیاز                                                    آگاهی پزشک از دستورالعمل ها و متن آموزشی خوب      4 امتیاز                                                  آگاهی پزشک از دستورالعمل ها و متن آموزشی متوسط          2.5 امتیاز                                    آگاهی ندارد     0 امتیاز                                    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پرسش و پاسخ 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3A5AC5" w:rsidRPr="0011217F" w:rsidTr="001B59CB">
        <w:trPr>
          <w:trHeight w:val="720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آیا راهنمای مکتوب حفظ، مراقبت و سلامت جنین در مراکز تشخیصی، بهداشتی توزیع و در اختیار مادران قرار گرفته است؟ (ماده 47)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در اختیار مادران است.  4 امتیاز                                                                                                در بین مادران توزیع نشده است. 0 امتیاز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شماره نامه ابلاغ شده 100/809مورخ 1401/06/13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955A8C" w:rsidRPr="00C30C9C" w:rsidRDefault="00955A8C" w:rsidP="000358D5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rtl/>
                <w:lang w:bidi="fa-IR"/>
              </w:rPr>
            </w:pPr>
            <w:r w:rsidRPr="00955A8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="00C30C9C">
              <w:rPr>
                <w:rFonts w:ascii="Cambria" w:eastAsia="Times New Roman" w:hAnsi="Cambria" w:hint="cs"/>
                <w:color w:val="000000"/>
                <w:sz w:val="24"/>
                <w:szCs w:val="24"/>
                <w:rtl/>
                <w:lang w:bidi="fa-IR"/>
              </w:rPr>
              <w:t>بصورت فایل موجود می باشد</w:t>
            </w:r>
          </w:p>
        </w:tc>
      </w:tr>
      <w:tr w:rsidR="003A5AC5" w:rsidRPr="0011217F" w:rsidTr="001B59CB">
        <w:trPr>
          <w:trHeight w:val="1002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آیا در دستورالعمل های ارسالی تغییر واژه پرخطر به عبارت مراقبت ویژه جهت پیشگیری از هرگونه ترس و هراس نسبت به بارداری اجرا شده است؟ (ماده 48)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اژه پرخطر به نیازمند مراقبت ویژه تغییر کرده است. 3 امتیاز                                                            واژه پرخطر به نیازمند مراقبت ویژه تغییر نکرده است. 0 امتیاز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بر اساس نامه ارسالی شماره 308/3941 مورخ 1400/09/17(تغییر عبارت پرخطر به نیازمند مراقبت ویژه) 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3A5AC5" w:rsidRPr="0011217F" w:rsidTr="001B59CB">
        <w:trPr>
          <w:trHeight w:val="799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آیا پزشک مرکز فرآیند تجویز روش پیشگیری از بارداری را می داند؟ (51)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پزشک فرآیند تجویز را می داند.   4 امتیاز  </w:t>
            </w:r>
            <w:r w:rsidR="0027369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،</w:t>
            </w: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پزشک فرآیند تجویز را نمی داند.  0 امتیاز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پرسش و پاسخ 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3A5AC5" w:rsidRPr="0011217F" w:rsidTr="001B59CB">
        <w:trPr>
          <w:trHeight w:val="900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آیا پزشک از نامه جلوگیری از توزیع و کارگذاری اقلام پیشگیری از بارداری در مراکز بهداشتی درمانی به صورت رایگان یا یارانه ای و عدم تشویق مراجعین، منسوخ شدن دستورالعمل مراقبت باروری ویژه در زنان واجد شرایط پزشکی آگاهی دارد؟ (ماده 51)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پزشک از نامه مذکور اطلاع دارد.  3 امتیاز                                                                            پزشک از نامه مذکور اطلاع ندارد. 0 امتیاز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شماره نامه ابلاغ شده 655/62427 مورخ 1400/11/10 و 92800 مورخ 1400/10/21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3A5AC5" w:rsidRPr="0011217F" w:rsidTr="001B59CB">
        <w:trPr>
          <w:trHeight w:val="1440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آیا پزشکان بهداشتی به دستورالعمل ماده 52 مبنی بر ممنوعیت عقیم سازی دائم در زنان و مردان آگاهی دارند؟ (ماده52)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پزشک به دستوراعلمل مذکور آگاهی کامل دارد. 3 امتیاز </w:t>
            </w:r>
            <w:r w:rsidR="0027369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،</w:t>
            </w: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              پزشک به دستورالعمل مذکور تا حدی  آگاهی دارند. 1.5 امتیاز                                                     پزشک به دستورالعمل مذکور آگاهی ندارند 0 امتیاز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شماره نامه ابلاغ شده  نامه  100/389 مورخ 1401/03/25 وزارت بهداشت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3A5AC5" w:rsidRPr="0011217F" w:rsidTr="001B59CB">
        <w:trPr>
          <w:trHeight w:val="1440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آیا پزشکان به دستورالعمل اصلاح روش های غربالگری و تشخیصی و عملکرد مورد استفاده برای مادر و جنین در جهت حفظ آنها  آگاهی دارند؟ (ماده 53)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پزشک به دستورالعمل روش های غربالگری آگاهی کامل دارند. 3 امتیاز   </w:t>
            </w:r>
            <w:r w:rsidR="0027369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،</w:t>
            </w: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 پزشک به دستورالعمل روش های غربالگری تا حدی آگاهی دارند. 1.5 امتیاز</w:t>
            </w:r>
            <w:r w:rsidR="0027369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،</w:t>
            </w: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 پزشک به دستور العمل روش های غربالگری آگاهی ندارند. 0 امتیاز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شماره نامه ابلاغ شده 100/388 مورخ 1401/03/25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3A5AC5" w:rsidRPr="0011217F" w:rsidTr="001B59CB">
        <w:trPr>
          <w:trHeight w:val="2535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آیا پزشکان  از عواقب سقط جنین شامل مجازات دیه، حبس و ابطال پروانه پزشکی و فرآیند آن آگاهی دارند؟ (ماده 56)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پزشک از عواقب سقط جنین شامل مجازات دیه، حبس و ابطال پروانه پزشکی و فرآیند آن آگاهی کامل دارند. 3 امتیاز                                                                                                                  پزشک از عواقب سقط جنین شامل مجازات دیه، حبس و ابطال پروانه پزشکی و فرآیند آن آگاهی کامل دارند. 1.5 امتیاز                                                                                                                  پزشک از عواقب سقط جنین شامل مجازات دیه، حبس و ابطال پروانه پزشکی و فرآیند آن آگاهی کامل دارند. 0 امتیاز                                                                                                          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پرسش و پاسخ 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3A5AC5" w:rsidRPr="0011217F" w:rsidTr="001B59CB">
        <w:trPr>
          <w:trHeight w:val="799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پزشک به دستورالعمل روش های غربالگری آگاهی کامل دارند. 3 امتیاز+</w:t>
            </w: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D29:I32</w:t>
            </w: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 پزشک به دستور العمل روش های غربالگری آگاهی ندارند. 0 امتیاز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بلی کامل 3 امتیاز                                                                                                                     بلی ناقص    1.5 امتیاز                                                                                                               خیر    0 امتیاز          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بررسی جدول زمانبندی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5A8C" w:rsidRPr="00955A8C" w:rsidRDefault="00955A8C" w:rsidP="000358D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 </w:t>
            </w:r>
          </w:p>
        </w:tc>
      </w:tr>
      <w:tr w:rsidR="003A5AC5" w:rsidRPr="0011217F" w:rsidTr="001B59CB">
        <w:trPr>
          <w:trHeight w:val="945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آیا بر اساس جدول زمانبندی پایش نظارت ها انجام شده است؟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بلی کامل 3 امتیاز                                                                                                                     بلی ناقص    1.5 امتیاز                                                                                                               خیر    0 امتیاز          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مشاهده و بررسی مستندات پایش و نظارت  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5A8C" w:rsidRPr="00955A8C" w:rsidRDefault="00955A8C" w:rsidP="000358D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 </w:t>
            </w:r>
          </w:p>
        </w:tc>
      </w:tr>
      <w:tr w:rsidR="003A5AC5" w:rsidRPr="0011217F" w:rsidTr="001B59CB">
        <w:trPr>
          <w:trHeight w:val="960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آیا پسخوراند پایش  انجام شده در پایگاه /خانه بهداشت وجود دارد؟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بلی کامل 3 امتیاز                                                                                                                     بلی ناقص    1.5 امتیاز                                                                                                               خیر    0 امتیاز       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شاهده و بررسی شماره نامه های ارسالی پسخوراند 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5A8C" w:rsidRPr="00955A8C" w:rsidRDefault="00955A8C" w:rsidP="000358D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 </w:t>
            </w:r>
          </w:p>
        </w:tc>
      </w:tr>
      <w:tr w:rsidR="003A5AC5" w:rsidRPr="0011217F" w:rsidTr="001B59CB">
        <w:trPr>
          <w:trHeight w:val="765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آیا  رئیس مرکز جلسه هماهنگی هفتگی با پرسنل  مرکز برگزار می کند؟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بلی کامل 3 امتیاز                                                                                  خیر 0 امتیاز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بررسی مستندات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5A8C" w:rsidRPr="00955A8C" w:rsidRDefault="00955A8C" w:rsidP="000358D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 </w:t>
            </w:r>
          </w:p>
        </w:tc>
      </w:tr>
      <w:tr w:rsidR="003A5AC5" w:rsidRPr="0011217F" w:rsidTr="001B59CB">
        <w:trPr>
          <w:trHeight w:val="799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آیا پزشک به آمارهای مرتبط با قانون( سامانه باروری سالم و...) آشنایی داشته و می توانند آمارهای مورد نیاز را از سامانه/سامانه ها استخراج کنند؟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پزشک به سامانه مسلط بوده و آمارها را استخراج می کند. 4 امتیاز                                                  پزشک تا حدی به سامانه آشنا است و لی نمی تواند اماری استخراج کند. 2 امتیاز                               پزشک به سامانه آشنایی کامل ندارد. 0 امتیاز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بررسی کار با سامانه/سایر سامانه ها (سیب/ ناب/سینا/ پارسا)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5A8C" w:rsidRPr="00955A8C" w:rsidRDefault="00955A8C" w:rsidP="000358D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 </w:t>
            </w:r>
          </w:p>
        </w:tc>
      </w:tr>
      <w:tr w:rsidR="003A5AC5" w:rsidRPr="0011217F" w:rsidTr="001B59CB">
        <w:trPr>
          <w:trHeight w:val="1140"/>
        </w:trPr>
        <w:tc>
          <w:tcPr>
            <w:tcW w:w="747" w:type="dxa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آیا پزشک از تعداد  افراد بارداری که با  مشاوره فرزندآوری  باردار شده و توسط وی  کنترل می شوند آگاهی دارد؟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پزشک آگاهی دار. 4 امتیاز                                                                        پزشک تا حدی آگاهی دارد. 2 امتیاز                                                           پزشک آگاهی ندارد. 0 امتیاز 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بررسی سامانه/ سایر سامانه ها  (سیب/ ناب/سینا/ پارسا)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5A8C" w:rsidRPr="00955A8C" w:rsidRDefault="00955A8C" w:rsidP="000358D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 </w:t>
            </w:r>
          </w:p>
        </w:tc>
      </w:tr>
      <w:tr w:rsidR="003A5AC5" w:rsidRPr="0011217F" w:rsidTr="001B59CB">
        <w:trPr>
          <w:trHeight w:val="600"/>
        </w:trPr>
        <w:tc>
          <w:tcPr>
            <w:tcW w:w="747" w:type="dxa"/>
            <w:vMerge w:val="restart"/>
            <w:shd w:val="clear" w:color="auto" w:fill="auto"/>
            <w:noWrap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55" w:type="dxa"/>
            <w:vMerge w:val="restart"/>
            <w:shd w:val="clear" w:color="auto" w:fill="auto"/>
            <w:noWrap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آیا مراجعین از خدمات ارائه شده در مرکز رضایت دارند؟ 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رضایت کامل  دارند.   4 امتیاز                                                                     تاحدی رضایت دارند. 2 امتیاز                                                                   رضایت ندارند. 0 امتیاز </w:t>
            </w:r>
          </w:p>
        </w:tc>
        <w:tc>
          <w:tcPr>
            <w:tcW w:w="4169" w:type="dxa"/>
            <w:vMerge w:val="restart"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سامانه نظرسنجی/ مصاحبه </w:t>
            </w:r>
          </w:p>
        </w:tc>
        <w:tc>
          <w:tcPr>
            <w:tcW w:w="923" w:type="dxa"/>
            <w:vMerge w:val="restart"/>
            <w:shd w:val="clear" w:color="auto" w:fill="auto"/>
            <w:noWrap/>
            <w:vAlign w:val="bottom"/>
            <w:hideMark/>
          </w:tcPr>
          <w:p w:rsidR="00955A8C" w:rsidRPr="00955A8C" w:rsidRDefault="00955A8C" w:rsidP="000358D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5A8C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 </w:t>
            </w:r>
          </w:p>
        </w:tc>
      </w:tr>
      <w:tr w:rsidR="00955A8C" w:rsidRPr="0011217F" w:rsidTr="001B59CB">
        <w:trPr>
          <w:trHeight w:val="390"/>
        </w:trPr>
        <w:tc>
          <w:tcPr>
            <w:tcW w:w="747" w:type="dxa"/>
            <w:vMerge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4169" w:type="dxa"/>
            <w:vMerge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955A8C" w:rsidRPr="00955A8C" w:rsidRDefault="00955A8C" w:rsidP="000358D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</w:tbl>
    <w:p w:rsidR="008475FA" w:rsidRDefault="008475FA" w:rsidP="000358D5">
      <w:pPr>
        <w:rPr>
          <w:rFonts w:ascii="Calibri" w:eastAsia="Times New Roman" w:hAnsi="Calibri" w:cs="B Nazanin"/>
          <w:color w:val="000000"/>
          <w:sz w:val="24"/>
          <w:szCs w:val="24"/>
        </w:rPr>
      </w:pPr>
    </w:p>
    <w:p w:rsidR="00106F94" w:rsidRDefault="00106F94" w:rsidP="000358D5">
      <w:pPr>
        <w:rPr>
          <w:rFonts w:ascii="Calibri" w:eastAsia="Times New Roman" w:hAnsi="Calibri" w:cs="B Nazanin"/>
          <w:color w:val="000000"/>
          <w:sz w:val="24"/>
          <w:szCs w:val="24"/>
          <w:rtl/>
        </w:rPr>
      </w:pPr>
    </w:p>
    <w:p w:rsidR="00085ADB" w:rsidRPr="00355ECF" w:rsidRDefault="00355ECF" w:rsidP="00355ECF">
      <w:pPr>
        <w:jc w:val="center"/>
        <w:rPr>
          <w:rFonts w:ascii="Calibri" w:eastAsia="Times New Roman" w:hAnsi="Calibri" w:cs="B Titr"/>
          <w:color w:val="000000"/>
          <w:sz w:val="24"/>
          <w:szCs w:val="24"/>
          <w:rtl/>
        </w:rPr>
      </w:pPr>
      <w:r w:rsidRPr="00355ECF">
        <w:rPr>
          <w:rFonts w:ascii="Calibri" w:eastAsia="Times New Roman" w:hAnsi="Calibri" w:cs="B Titr" w:hint="cs"/>
          <w:color w:val="000000"/>
          <w:sz w:val="24"/>
          <w:szCs w:val="24"/>
          <w:rtl/>
        </w:rPr>
        <w:t>نرخ باروری کلی دانشگاه براساس اطلاعات سامانه سیب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600"/>
      </w:tblGrid>
      <w:tr w:rsidR="00355ECF" w:rsidRPr="00B11197" w:rsidTr="004B08BE">
        <w:trPr>
          <w:jc w:val="center"/>
        </w:trPr>
        <w:tc>
          <w:tcPr>
            <w:tcW w:w="3055" w:type="dxa"/>
          </w:tcPr>
          <w:p w:rsidR="00355ECF" w:rsidRPr="00B06917" w:rsidRDefault="00355ECF" w:rsidP="004B08B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سال 1400</w:t>
            </w:r>
          </w:p>
        </w:tc>
        <w:tc>
          <w:tcPr>
            <w:tcW w:w="3600" w:type="dxa"/>
          </w:tcPr>
          <w:p w:rsidR="00355ECF" w:rsidRPr="00B06917" w:rsidRDefault="00355ECF" w:rsidP="004B08B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</w:p>
        </w:tc>
      </w:tr>
      <w:tr w:rsidR="00355ECF" w:rsidRPr="00B11197" w:rsidTr="004B08BE">
        <w:trPr>
          <w:jc w:val="center"/>
        </w:trPr>
        <w:tc>
          <w:tcPr>
            <w:tcW w:w="3055" w:type="dxa"/>
          </w:tcPr>
          <w:p w:rsidR="00355ECF" w:rsidRPr="00B06917" w:rsidRDefault="00355ECF" w:rsidP="004B08B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1.78</w:t>
            </w:r>
          </w:p>
        </w:tc>
        <w:tc>
          <w:tcPr>
            <w:tcW w:w="3600" w:type="dxa"/>
          </w:tcPr>
          <w:p w:rsidR="00355ECF" w:rsidRPr="00B06917" w:rsidRDefault="00355ECF" w:rsidP="004B08B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مرکز بهداشت جنوب</w:t>
            </w:r>
          </w:p>
        </w:tc>
      </w:tr>
      <w:tr w:rsidR="00355ECF" w:rsidRPr="00B11197" w:rsidTr="004B08BE">
        <w:trPr>
          <w:jc w:val="center"/>
        </w:trPr>
        <w:tc>
          <w:tcPr>
            <w:tcW w:w="3055" w:type="dxa"/>
          </w:tcPr>
          <w:p w:rsidR="00355ECF" w:rsidRPr="00B06917" w:rsidRDefault="00355ECF" w:rsidP="004B08B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1.84</w:t>
            </w:r>
          </w:p>
        </w:tc>
        <w:tc>
          <w:tcPr>
            <w:tcW w:w="3600" w:type="dxa"/>
          </w:tcPr>
          <w:p w:rsidR="00355ECF" w:rsidRPr="00B06917" w:rsidRDefault="00355ECF" w:rsidP="004B08B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شبکه بهداشت و درمان ری </w:t>
            </w:r>
          </w:p>
        </w:tc>
      </w:tr>
      <w:tr w:rsidR="00355ECF" w:rsidRPr="00B11197" w:rsidTr="004B08BE">
        <w:trPr>
          <w:jc w:val="center"/>
        </w:trPr>
        <w:tc>
          <w:tcPr>
            <w:tcW w:w="3055" w:type="dxa"/>
          </w:tcPr>
          <w:p w:rsidR="00355ECF" w:rsidRPr="00B06917" w:rsidRDefault="00355ECF" w:rsidP="004B08B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1.73</w:t>
            </w:r>
          </w:p>
        </w:tc>
        <w:tc>
          <w:tcPr>
            <w:tcW w:w="3600" w:type="dxa"/>
          </w:tcPr>
          <w:p w:rsidR="00355ECF" w:rsidRDefault="00355ECF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شبکه بهداشت و درمان اسلامشهر </w:t>
            </w:r>
          </w:p>
        </w:tc>
      </w:tr>
      <w:tr w:rsidR="00355ECF" w:rsidRPr="00B11197" w:rsidTr="004B08BE">
        <w:trPr>
          <w:jc w:val="center"/>
        </w:trPr>
        <w:tc>
          <w:tcPr>
            <w:tcW w:w="3055" w:type="dxa"/>
          </w:tcPr>
          <w:p w:rsidR="00355ECF" w:rsidRPr="00B06917" w:rsidRDefault="00355ECF" w:rsidP="004B08B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1.79</w:t>
            </w:r>
          </w:p>
        </w:tc>
        <w:tc>
          <w:tcPr>
            <w:tcW w:w="3600" w:type="dxa"/>
          </w:tcPr>
          <w:p w:rsidR="00355ECF" w:rsidRDefault="00355ECF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دانشگاه </w:t>
            </w:r>
          </w:p>
        </w:tc>
      </w:tr>
    </w:tbl>
    <w:p w:rsidR="00183716" w:rsidRDefault="00183716" w:rsidP="00317E35">
      <w:pPr>
        <w:jc w:val="center"/>
        <w:rPr>
          <w:rFonts w:cs="B Titr"/>
          <w:rtl/>
          <w:lang w:bidi="fa-IR"/>
        </w:rPr>
      </w:pPr>
    </w:p>
    <w:p w:rsidR="00183716" w:rsidRDefault="00183716" w:rsidP="00317E35">
      <w:pPr>
        <w:jc w:val="center"/>
        <w:rPr>
          <w:rFonts w:cs="B Titr"/>
          <w:rtl/>
          <w:lang w:bidi="fa-IR"/>
        </w:rPr>
      </w:pPr>
    </w:p>
    <w:p w:rsidR="00183716" w:rsidRDefault="00183716" w:rsidP="00317E35">
      <w:pPr>
        <w:jc w:val="center"/>
        <w:rPr>
          <w:rFonts w:cs="B Titr"/>
          <w:rtl/>
          <w:lang w:bidi="fa-IR"/>
        </w:rPr>
      </w:pPr>
    </w:p>
    <w:p w:rsidR="00183716" w:rsidRDefault="00183716" w:rsidP="00317E35">
      <w:pPr>
        <w:jc w:val="center"/>
        <w:rPr>
          <w:rFonts w:cs="B Titr"/>
          <w:rtl/>
          <w:lang w:bidi="fa-IR"/>
        </w:rPr>
      </w:pPr>
    </w:p>
    <w:p w:rsidR="00183716" w:rsidRDefault="00183716" w:rsidP="00183716">
      <w:pPr>
        <w:jc w:val="center"/>
        <w:rPr>
          <w:rFonts w:cs="B Titr"/>
          <w:rtl/>
          <w:lang w:bidi="fa-IR"/>
        </w:rPr>
      </w:pPr>
      <w:r w:rsidRPr="00106F94">
        <w:rPr>
          <w:rFonts w:cs="B Titr" w:hint="cs"/>
          <w:rtl/>
          <w:lang w:bidi="fa-IR"/>
        </w:rPr>
        <w:lastRenderedPageBreak/>
        <w:t>اطلاعات براساس سالنامه آماری ثبت احوال</w:t>
      </w:r>
    </w:p>
    <w:p w:rsidR="00183716" w:rsidRPr="00106F94" w:rsidRDefault="00183716" w:rsidP="00317E35">
      <w:pPr>
        <w:jc w:val="center"/>
        <w:rPr>
          <w:rFonts w:cs="B Titr"/>
          <w:rtl/>
          <w:lang w:bidi="fa-IR"/>
        </w:rPr>
      </w:pPr>
    </w:p>
    <w:tbl>
      <w:tblPr>
        <w:tblStyle w:val="TableGrid"/>
        <w:tblW w:w="8734" w:type="dxa"/>
        <w:jc w:val="center"/>
        <w:tblLook w:val="04A0" w:firstRow="1" w:lastRow="0" w:firstColumn="1" w:lastColumn="0" w:noHBand="0" w:noVBand="1"/>
      </w:tblPr>
      <w:tblGrid>
        <w:gridCol w:w="1107"/>
        <w:gridCol w:w="1065"/>
        <w:gridCol w:w="1335"/>
        <w:gridCol w:w="1336"/>
        <w:gridCol w:w="1337"/>
        <w:gridCol w:w="1334"/>
        <w:gridCol w:w="1220"/>
      </w:tblGrid>
      <w:tr w:rsidR="00085ADB" w:rsidTr="00106F94">
        <w:trPr>
          <w:trHeight w:val="150"/>
          <w:jc w:val="center"/>
        </w:trPr>
        <w:tc>
          <w:tcPr>
            <w:tcW w:w="2172" w:type="dxa"/>
            <w:gridSpan w:val="2"/>
          </w:tcPr>
          <w:p w:rsidR="00085ADB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نسبت ازدواج به طلاق</w:t>
            </w:r>
          </w:p>
        </w:tc>
        <w:tc>
          <w:tcPr>
            <w:tcW w:w="2671" w:type="dxa"/>
            <w:gridSpan w:val="2"/>
          </w:tcPr>
          <w:p w:rsidR="00085ADB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طلاق</w:t>
            </w:r>
          </w:p>
        </w:tc>
        <w:tc>
          <w:tcPr>
            <w:tcW w:w="2671" w:type="dxa"/>
            <w:gridSpan w:val="2"/>
          </w:tcPr>
          <w:p w:rsidR="00085ADB" w:rsidRPr="00D2218F" w:rsidRDefault="00085ADB" w:rsidP="004B08BE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ازدواج</w:t>
            </w:r>
          </w:p>
        </w:tc>
        <w:tc>
          <w:tcPr>
            <w:tcW w:w="1220" w:type="dxa"/>
          </w:tcPr>
          <w:p w:rsidR="00085ADB" w:rsidRPr="00D2218F" w:rsidRDefault="00085ADB" w:rsidP="004B08BE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</w:tr>
      <w:tr w:rsidR="00085ADB" w:rsidTr="00106F94">
        <w:trPr>
          <w:trHeight w:val="150"/>
          <w:jc w:val="center"/>
        </w:trPr>
        <w:tc>
          <w:tcPr>
            <w:tcW w:w="1107" w:type="dxa"/>
          </w:tcPr>
          <w:p w:rsidR="00085ADB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سال 1400</w:t>
            </w:r>
          </w:p>
        </w:tc>
        <w:tc>
          <w:tcPr>
            <w:tcW w:w="1065" w:type="dxa"/>
          </w:tcPr>
          <w:p w:rsidR="00085ADB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سال 99</w:t>
            </w:r>
          </w:p>
        </w:tc>
        <w:tc>
          <w:tcPr>
            <w:tcW w:w="1335" w:type="dxa"/>
          </w:tcPr>
          <w:p w:rsidR="00085ADB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سال 1400</w:t>
            </w:r>
          </w:p>
        </w:tc>
        <w:tc>
          <w:tcPr>
            <w:tcW w:w="1336" w:type="dxa"/>
          </w:tcPr>
          <w:p w:rsidR="00085ADB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سال 99</w:t>
            </w:r>
          </w:p>
        </w:tc>
        <w:tc>
          <w:tcPr>
            <w:tcW w:w="1337" w:type="dxa"/>
          </w:tcPr>
          <w:p w:rsidR="00085ADB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سال 1400</w:t>
            </w:r>
          </w:p>
        </w:tc>
        <w:tc>
          <w:tcPr>
            <w:tcW w:w="1334" w:type="dxa"/>
          </w:tcPr>
          <w:p w:rsidR="00085ADB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سال 99</w:t>
            </w:r>
          </w:p>
        </w:tc>
        <w:tc>
          <w:tcPr>
            <w:tcW w:w="1220" w:type="dxa"/>
          </w:tcPr>
          <w:p w:rsidR="00085ADB" w:rsidRPr="00D2218F" w:rsidRDefault="00085ADB" w:rsidP="004B08BE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</w:tr>
      <w:tr w:rsidR="00085ADB" w:rsidTr="00106F94">
        <w:trPr>
          <w:trHeight w:val="194"/>
          <w:jc w:val="center"/>
        </w:trPr>
        <w:tc>
          <w:tcPr>
            <w:tcW w:w="1107" w:type="dxa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2.82</w:t>
            </w:r>
          </w:p>
        </w:tc>
        <w:tc>
          <w:tcPr>
            <w:tcW w:w="1065" w:type="dxa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086165">
              <w:rPr>
                <w:rFonts w:cs="B Mitra" w:hint="cs"/>
                <w:sz w:val="32"/>
                <w:szCs w:val="32"/>
                <w:rtl/>
                <w:lang w:bidi="fa-IR"/>
              </w:rPr>
              <w:t>3.08</w:t>
            </w:r>
          </w:p>
        </w:tc>
        <w:tc>
          <w:tcPr>
            <w:tcW w:w="1335" w:type="dxa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201059</w:t>
            </w:r>
          </w:p>
        </w:tc>
        <w:tc>
          <w:tcPr>
            <w:tcW w:w="1336" w:type="dxa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086165">
              <w:rPr>
                <w:rFonts w:cs="B Mitra" w:hint="cs"/>
                <w:sz w:val="32"/>
                <w:szCs w:val="32"/>
                <w:rtl/>
                <w:lang w:bidi="fa-IR"/>
              </w:rPr>
              <w:t>179823</w:t>
            </w:r>
          </w:p>
        </w:tc>
        <w:tc>
          <w:tcPr>
            <w:tcW w:w="1337" w:type="dxa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568545</w:t>
            </w:r>
          </w:p>
        </w:tc>
        <w:tc>
          <w:tcPr>
            <w:tcW w:w="1334" w:type="dxa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086165">
              <w:rPr>
                <w:rFonts w:cs="B Mitra" w:hint="cs"/>
                <w:sz w:val="32"/>
                <w:szCs w:val="32"/>
                <w:rtl/>
                <w:lang w:bidi="fa-IR"/>
              </w:rPr>
              <w:t>553895</w:t>
            </w:r>
          </w:p>
        </w:tc>
        <w:tc>
          <w:tcPr>
            <w:tcW w:w="1220" w:type="dxa"/>
            <w:vAlign w:val="center"/>
          </w:tcPr>
          <w:p w:rsidR="00085ADB" w:rsidRPr="00D2218F" w:rsidRDefault="00085ADB" w:rsidP="004B08BE">
            <w:pPr>
              <w:jc w:val="right"/>
              <w:rPr>
                <w:rFonts w:cs="B Mitra"/>
                <w:sz w:val="28"/>
                <w:szCs w:val="28"/>
                <w:lang w:bidi="fa-IR"/>
              </w:rPr>
            </w:pPr>
            <w:r w:rsidRPr="00D2218F">
              <w:rPr>
                <w:rFonts w:cs="B Mitra" w:hint="cs"/>
                <w:sz w:val="28"/>
                <w:szCs w:val="28"/>
                <w:rtl/>
                <w:lang w:bidi="fa-IR"/>
              </w:rPr>
              <w:t>کشور</w:t>
            </w:r>
          </w:p>
        </w:tc>
      </w:tr>
      <w:tr w:rsidR="00085ADB" w:rsidTr="00106F94">
        <w:trPr>
          <w:trHeight w:val="126"/>
          <w:jc w:val="center"/>
        </w:trPr>
        <w:tc>
          <w:tcPr>
            <w:tcW w:w="1107" w:type="dxa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1.9</w:t>
            </w:r>
          </w:p>
        </w:tc>
        <w:tc>
          <w:tcPr>
            <w:tcW w:w="1065" w:type="dxa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086165">
              <w:rPr>
                <w:rFonts w:cs="B Mitra" w:hint="cs"/>
                <w:sz w:val="32"/>
                <w:szCs w:val="32"/>
                <w:rtl/>
                <w:lang w:bidi="fa-IR"/>
              </w:rPr>
              <w:t>2.05</w:t>
            </w:r>
          </w:p>
        </w:tc>
        <w:tc>
          <w:tcPr>
            <w:tcW w:w="1335" w:type="dxa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37381</w:t>
            </w:r>
          </w:p>
        </w:tc>
        <w:tc>
          <w:tcPr>
            <w:tcW w:w="1336" w:type="dxa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086165">
              <w:rPr>
                <w:rFonts w:cs="B Mitra" w:hint="cs"/>
                <w:sz w:val="32"/>
                <w:szCs w:val="32"/>
                <w:rtl/>
                <w:lang w:bidi="fa-IR"/>
              </w:rPr>
              <w:t>33226</w:t>
            </w:r>
          </w:p>
        </w:tc>
        <w:tc>
          <w:tcPr>
            <w:tcW w:w="1337" w:type="dxa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71054</w:t>
            </w:r>
          </w:p>
        </w:tc>
        <w:tc>
          <w:tcPr>
            <w:tcW w:w="1334" w:type="dxa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086165">
              <w:rPr>
                <w:rFonts w:cs="B Mitra" w:hint="cs"/>
                <w:sz w:val="32"/>
                <w:szCs w:val="32"/>
                <w:rtl/>
                <w:lang w:bidi="fa-IR"/>
              </w:rPr>
              <w:t>68133</w:t>
            </w:r>
          </w:p>
        </w:tc>
        <w:tc>
          <w:tcPr>
            <w:tcW w:w="1220" w:type="dxa"/>
            <w:vAlign w:val="center"/>
          </w:tcPr>
          <w:p w:rsidR="00085ADB" w:rsidRPr="00D2218F" w:rsidRDefault="00085ADB" w:rsidP="004B08BE">
            <w:pPr>
              <w:jc w:val="right"/>
              <w:rPr>
                <w:rFonts w:cs="B Mitra"/>
                <w:sz w:val="28"/>
                <w:szCs w:val="28"/>
                <w:lang w:bidi="fa-IR"/>
              </w:rPr>
            </w:pPr>
            <w:r w:rsidRPr="00D2218F">
              <w:rPr>
                <w:rFonts w:cs="B Mitra" w:hint="cs"/>
                <w:sz w:val="28"/>
                <w:szCs w:val="28"/>
                <w:rtl/>
                <w:lang w:bidi="fa-IR"/>
              </w:rPr>
              <w:t>استان تهران</w:t>
            </w:r>
          </w:p>
        </w:tc>
      </w:tr>
      <w:tr w:rsidR="00085ADB" w:rsidTr="00106F94">
        <w:trPr>
          <w:trHeight w:val="126"/>
          <w:jc w:val="center"/>
        </w:trPr>
        <w:tc>
          <w:tcPr>
            <w:tcW w:w="1107" w:type="dxa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*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2.34</w:t>
            </w:r>
          </w:p>
        </w:tc>
        <w:tc>
          <w:tcPr>
            <w:tcW w:w="1335" w:type="dxa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*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1257</w:t>
            </w:r>
          </w:p>
        </w:tc>
        <w:tc>
          <w:tcPr>
            <w:tcW w:w="1337" w:type="dxa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*</w:t>
            </w: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2950</w:t>
            </w:r>
          </w:p>
        </w:tc>
        <w:tc>
          <w:tcPr>
            <w:tcW w:w="1220" w:type="dxa"/>
            <w:vAlign w:val="center"/>
          </w:tcPr>
          <w:p w:rsidR="00085ADB" w:rsidRPr="00D2218F" w:rsidRDefault="00085ADB" w:rsidP="004B08BE">
            <w:pPr>
              <w:jc w:val="right"/>
              <w:rPr>
                <w:rFonts w:cs="B Mitra"/>
                <w:sz w:val="28"/>
                <w:szCs w:val="28"/>
                <w:lang w:bidi="fa-IR"/>
              </w:rPr>
            </w:pPr>
            <w:r w:rsidRPr="00D2218F">
              <w:rPr>
                <w:rFonts w:cs="B Mitra" w:hint="cs"/>
                <w:sz w:val="28"/>
                <w:szCs w:val="28"/>
                <w:rtl/>
                <w:lang w:bidi="fa-IR"/>
              </w:rPr>
              <w:t>اسلامشهر</w:t>
            </w:r>
          </w:p>
        </w:tc>
      </w:tr>
      <w:tr w:rsidR="00085ADB" w:rsidTr="00106F94">
        <w:trPr>
          <w:trHeight w:val="126"/>
          <w:jc w:val="center"/>
        </w:trPr>
        <w:tc>
          <w:tcPr>
            <w:tcW w:w="1107" w:type="dxa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*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1.66</w:t>
            </w:r>
          </w:p>
        </w:tc>
        <w:tc>
          <w:tcPr>
            <w:tcW w:w="1335" w:type="dxa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*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2224</w:t>
            </w:r>
          </w:p>
        </w:tc>
        <w:tc>
          <w:tcPr>
            <w:tcW w:w="1337" w:type="dxa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*</w:t>
            </w: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3706</w:t>
            </w:r>
          </w:p>
        </w:tc>
        <w:tc>
          <w:tcPr>
            <w:tcW w:w="1220" w:type="dxa"/>
            <w:vAlign w:val="center"/>
          </w:tcPr>
          <w:p w:rsidR="00085ADB" w:rsidRPr="00D2218F" w:rsidRDefault="00085ADB" w:rsidP="004B08BE">
            <w:pPr>
              <w:jc w:val="right"/>
              <w:rPr>
                <w:rFonts w:cs="B Mitra"/>
                <w:sz w:val="28"/>
                <w:szCs w:val="28"/>
                <w:lang w:bidi="fa-IR"/>
              </w:rPr>
            </w:pPr>
            <w:r w:rsidRPr="00D2218F">
              <w:rPr>
                <w:rFonts w:cs="B Mitra" w:hint="cs"/>
                <w:sz w:val="28"/>
                <w:szCs w:val="28"/>
                <w:rtl/>
                <w:lang w:bidi="fa-IR"/>
              </w:rPr>
              <w:t>ری</w:t>
            </w:r>
          </w:p>
        </w:tc>
      </w:tr>
      <w:tr w:rsidR="00085ADB" w:rsidTr="00106F94">
        <w:trPr>
          <w:trHeight w:val="139"/>
          <w:jc w:val="center"/>
        </w:trPr>
        <w:tc>
          <w:tcPr>
            <w:tcW w:w="1107" w:type="dxa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*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2.12</w:t>
            </w:r>
          </w:p>
        </w:tc>
        <w:tc>
          <w:tcPr>
            <w:tcW w:w="1335" w:type="dxa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*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20556</w:t>
            </w:r>
          </w:p>
        </w:tc>
        <w:tc>
          <w:tcPr>
            <w:tcW w:w="1337" w:type="dxa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*</w:t>
            </w: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:rsidR="00085ADB" w:rsidRPr="00086165" w:rsidRDefault="00085ADB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43680</w:t>
            </w:r>
          </w:p>
        </w:tc>
        <w:tc>
          <w:tcPr>
            <w:tcW w:w="1220" w:type="dxa"/>
            <w:vAlign w:val="center"/>
          </w:tcPr>
          <w:p w:rsidR="00085ADB" w:rsidRPr="00D2218F" w:rsidRDefault="00085ADB" w:rsidP="004B08BE">
            <w:pPr>
              <w:jc w:val="right"/>
              <w:rPr>
                <w:rFonts w:cs="B Mitra"/>
                <w:sz w:val="28"/>
                <w:szCs w:val="28"/>
                <w:lang w:bidi="fa-IR"/>
              </w:rPr>
            </w:pPr>
            <w:r w:rsidRPr="00D2218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تهران و شمیران </w:t>
            </w:r>
          </w:p>
        </w:tc>
      </w:tr>
    </w:tbl>
    <w:p w:rsidR="00183716" w:rsidRDefault="00183716" w:rsidP="008D7BF2">
      <w:pPr>
        <w:jc w:val="center"/>
        <w:rPr>
          <w:rtl/>
          <w:lang w:bidi="fa-IR"/>
        </w:rPr>
      </w:pPr>
    </w:p>
    <w:p w:rsidR="00183716" w:rsidRDefault="00183716" w:rsidP="008D7BF2">
      <w:pPr>
        <w:jc w:val="center"/>
        <w:rPr>
          <w:rtl/>
          <w:lang w:bidi="fa-IR"/>
        </w:rPr>
      </w:pPr>
    </w:p>
    <w:p w:rsidR="00183716" w:rsidRDefault="00183716" w:rsidP="00183716">
      <w:pPr>
        <w:jc w:val="center"/>
        <w:rPr>
          <w:rFonts w:cs="B Titr"/>
          <w:rtl/>
          <w:lang w:bidi="fa-IR"/>
        </w:rPr>
      </w:pPr>
      <w:r w:rsidRPr="001246B4">
        <w:rPr>
          <w:rFonts w:cs="B Titr" w:hint="cs"/>
          <w:rtl/>
          <w:lang w:bidi="fa-IR"/>
        </w:rPr>
        <w:t>اطلاعات</w:t>
      </w:r>
      <w:r>
        <w:rPr>
          <w:rFonts w:cs="B Titr" w:hint="cs"/>
          <w:rtl/>
          <w:lang w:bidi="fa-IR"/>
        </w:rPr>
        <w:t xml:space="preserve"> تولد و مرگ </w:t>
      </w:r>
      <w:r w:rsidRPr="001246B4">
        <w:rPr>
          <w:rFonts w:cs="B Titr" w:hint="cs"/>
          <w:rtl/>
          <w:lang w:bidi="fa-IR"/>
        </w:rPr>
        <w:t xml:space="preserve"> استان تهران( بر اساس سامانه ایمان)</w:t>
      </w:r>
    </w:p>
    <w:p w:rsidR="00183716" w:rsidRPr="00702FA9" w:rsidRDefault="00183716" w:rsidP="008D7BF2">
      <w:pPr>
        <w:jc w:val="center"/>
        <w:rPr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6"/>
        <w:gridCol w:w="1814"/>
        <w:gridCol w:w="2052"/>
      </w:tblGrid>
      <w:tr w:rsidR="008D7BF2" w:rsidRPr="00B11197" w:rsidTr="008D7BF2">
        <w:trPr>
          <w:jc w:val="center"/>
        </w:trPr>
        <w:tc>
          <w:tcPr>
            <w:tcW w:w="2366" w:type="dxa"/>
          </w:tcPr>
          <w:p w:rsidR="008D7BF2" w:rsidRPr="00B06917" w:rsidRDefault="008D7BF2" w:rsidP="004B08B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1400</w:t>
            </w:r>
          </w:p>
        </w:tc>
        <w:tc>
          <w:tcPr>
            <w:tcW w:w="1814" w:type="dxa"/>
          </w:tcPr>
          <w:p w:rsidR="008D7BF2" w:rsidRPr="00B06917" w:rsidRDefault="008D7BF2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B06917">
              <w:rPr>
                <w:rFonts w:cs="B Mitra" w:hint="cs"/>
                <w:sz w:val="32"/>
                <w:szCs w:val="32"/>
                <w:rtl/>
                <w:lang w:bidi="fa-IR"/>
              </w:rPr>
              <w:t>1399</w:t>
            </w:r>
          </w:p>
        </w:tc>
        <w:tc>
          <w:tcPr>
            <w:tcW w:w="2052" w:type="dxa"/>
          </w:tcPr>
          <w:p w:rsidR="008D7BF2" w:rsidRPr="00B06917" w:rsidRDefault="008D7BF2" w:rsidP="004B08B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</w:p>
        </w:tc>
      </w:tr>
      <w:tr w:rsidR="008D7BF2" w:rsidRPr="00B11197" w:rsidTr="008D7BF2">
        <w:trPr>
          <w:jc w:val="center"/>
        </w:trPr>
        <w:tc>
          <w:tcPr>
            <w:tcW w:w="2366" w:type="dxa"/>
          </w:tcPr>
          <w:p w:rsidR="008D7BF2" w:rsidRPr="00B06917" w:rsidRDefault="008D7BF2" w:rsidP="004B08B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160،689</w:t>
            </w:r>
          </w:p>
        </w:tc>
        <w:tc>
          <w:tcPr>
            <w:tcW w:w="1814" w:type="dxa"/>
          </w:tcPr>
          <w:p w:rsidR="008D7BF2" w:rsidRPr="00B06917" w:rsidRDefault="008D7BF2" w:rsidP="004B08B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156،974</w:t>
            </w:r>
          </w:p>
        </w:tc>
        <w:tc>
          <w:tcPr>
            <w:tcW w:w="2052" w:type="dxa"/>
          </w:tcPr>
          <w:p w:rsidR="008D7BF2" w:rsidRPr="00B06917" w:rsidRDefault="008D7BF2" w:rsidP="004B08BE">
            <w:pPr>
              <w:jc w:val="right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کل موالید زنده</w:t>
            </w:r>
          </w:p>
        </w:tc>
      </w:tr>
      <w:tr w:rsidR="008D7BF2" w:rsidRPr="00B11197" w:rsidTr="008D7BF2">
        <w:trPr>
          <w:jc w:val="center"/>
        </w:trPr>
        <w:tc>
          <w:tcPr>
            <w:tcW w:w="2366" w:type="dxa"/>
          </w:tcPr>
          <w:p w:rsidR="008D7BF2" w:rsidRPr="00B06917" w:rsidRDefault="008D7BF2" w:rsidP="004B08B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932</w:t>
            </w:r>
          </w:p>
        </w:tc>
        <w:tc>
          <w:tcPr>
            <w:tcW w:w="1814" w:type="dxa"/>
          </w:tcPr>
          <w:p w:rsidR="008D7BF2" w:rsidRPr="00B06917" w:rsidRDefault="008D7BF2" w:rsidP="004B08B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903</w:t>
            </w:r>
          </w:p>
        </w:tc>
        <w:tc>
          <w:tcPr>
            <w:tcW w:w="2052" w:type="dxa"/>
          </w:tcPr>
          <w:p w:rsidR="008D7BF2" w:rsidRPr="00B06917" w:rsidRDefault="008D7BF2" w:rsidP="004B08B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کل فوت شده ها </w:t>
            </w:r>
          </w:p>
        </w:tc>
      </w:tr>
    </w:tbl>
    <w:p w:rsidR="008D7BF2" w:rsidRDefault="008D7BF2" w:rsidP="008D7BF2">
      <w:pPr>
        <w:jc w:val="center"/>
        <w:rPr>
          <w:rFonts w:cs="B Titr"/>
          <w:rtl/>
          <w:lang w:bidi="fa-IR"/>
        </w:rPr>
      </w:pPr>
    </w:p>
    <w:p w:rsidR="00183716" w:rsidRDefault="00183716" w:rsidP="008D7BF2">
      <w:pPr>
        <w:jc w:val="center"/>
        <w:rPr>
          <w:rFonts w:cs="B Titr"/>
          <w:lang w:bidi="fa-IR"/>
        </w:rPr>
      </w:pPr>
    </w:p>
    <w:p w:rsidR="005721CF" w:rsidRDefault="005721CF" w:rsidP="005721CF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اطلاعات موالید کشور و استان تهران بر اساس  ثبت احوال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0"/>
        <w:gridCol w:w="1833"/>
        <w:gridCol w:w="1739"/>
      </w:tblGrid>
      <w:tr w:rsidR="005721CF" w:rsidRPr="00B11197" w:rsidTr="005721CF">
        <w:trPr>
          <w:jc w:val="center"/>
        </w:trPr>
        <w:tc>
          <w:tcPr>
            <w:tcW w:w="2380" w:type="dxa"/>
          </w:tcPr>
          <w:p w:rsidR="005721CF" w:rsidRPr="00B06917" w:rsidRDefault="005721CF" w:rsidP="004B08B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1400</w:t>
            </w:r>
          </w:p>
        </w:tc>
        <w:tc>
          <w:tcPr>
            <w:tcW w:w="1833" w:type="dxa"/>
          </w:tcPr>
          <w:p w:rsidR="005721CF" w:rsidRPr="00B06917" w:rsidRDefault="005721CF" w:rsidP="004B08BE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B06917">
              <w:rPr>
                <w:rFonts w:cs="B Mitra" w:hint="cs"/>
                <w:sz w:val="32"/>
                <w:szCs w:val="32"/>
                <w:rtl/>
                <w:lang w:bidi="fa-IR"/>
              </w:rPr>
              <w:t>1399</w:t>
            </w:r>
          </w:p>
        </w:tc>
        <w:tc>
          <w:tcPr>
            <w:tcW w:w="1739" w:type="dxa"/>
          </w:tcPr>
          <w:p w:rsidR="005721CF" w:rsidRPr="00B06917" w:rsidRDefault="005721CF" w:rsidP="004B08B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</w:p>
        </w:tc>
      </w:tr>
      <w:tr w:rsidR="005721CF" w:rsidRPr="00B11197" w:rsidTr="005721CF">
        <w:trPr>
          <w:jc w:val="center"/>
        </w:trPr>
        <w:tc>
          <w:tcPr>
            <w:tcW w:w="2380" w:type="dxa"/>
          </w:tcPr>
          <w:p w:rsidR="005721CF" w:rsidRPr="00B06917" w:rsidRDefault="005721CF" w:rsidP="004B08B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1.116.211</w:t>
            </w:r>
          </w:p>
        </w:tc>
        <w:tc>
          <w:tcPr>
            <w:tcW w:w="1833" w:type="dxa"/>
          </w:tcPr>
          <w:p w:rsidR="005721CF" w:rsidRPr="00B06917" w:rsidRDefault="005721CF" w:rsidP="004B08B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1.114.128</w:t>
            </w:r>
          </w:p>
        </w:tc>
        <w:tc>
          <w:tcPr>
            <w:tcW w:w="1739" w:type="dxa"/>
          </w:tcPr>
          <w:p w:rsidR="005721CF" w:rsidRPr="00B06917" w:rsidRDefault="005721CF" w:rsidP="004B08BE">
            <w:pPr>
              <w:jc w:val="right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کشور</w:t>
            </w:r>
          </w:p>
        </w:tc>
      </w:tr>
      <w:tr w:rsidR="005721CF" w:rsidRPr="00B11197" w:rsidTr="005721CF">
        <w:trPr>
          <w:jc w:val="center"/>
        </w:trPr>
        <w:tc>
          <w:tcPr>
            <w:tcW w:w="2380" w:type="dxa"/>
          </w:tcPr>
          <w:p w:rsidR="005721CF" w:rsidRPr="00B06917" w:rsidRDefault="005721CF" w:rsidP="004B08B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144.939</w:t>
            </w:r>
          </w:p>
        </w:tc>
        <w:tc>
          <w:tcPr>
            <w:tcW w:w="1833" w:type="dxa"/>
          </w:tcPr>
          <w:p w:rsidR="005721CF" w:rsidRPr="00B06917" w:rsidRDefault="005721CF" w:rsidP="004B08B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142.959</w:t>
            </w:r>
          </w:p>
        </w:tc>
        <w:tc>
          <w:tcPr>
            <w:tcW w:w="1739" w:type="dxa"/>
          </w:tcPr>
          <w:p w:rsidR="005721CF" w:rsidRPr="00B06917" w:rsidRDefault="005721CF" w:rsidP="004B08BE">
            <w:pPr>
              <w:jc w:val="right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استان تهران </w:t>
            </w:r>
          </w:p>
        </w:tc>
      </w:tr>
    </w:tbl>
    <w:p w:rsidR="005721CF" w:rsidRDefault="005721CF" w:rsidP="005721CF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</w:p>
    <w:sectPr w:rsidR="005721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98" w:rsidRDefault="00CA7C98" w:rsidP="003A5AC5">
      <w:pPr>
        <w:spacing w:after="0" w:line="240" w:lineRule="auto"/>
      </w:pPr>
      <w:r>
        <w:separator/>
      </w:r>
    </w:p>
  </w:endnote>
  <w:endnote w:type="continuationSeparator" w:id="0">
    <w:p w:rsidR="00CA7C98" w:rsidRDefault="00CA7C98" w:rsidP="003A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860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5AC5" w:rsidRDefault="003A5A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3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A5AC5" w:rsidRDefault="003A5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98" w:rsidRDefault="00CA7C98" w:rsidP="003A5AC5">
      <w:pPr>
        <w:spacing w:after="0" w:line="240" w:lineRule="auto"/>
      </w:pPr>
      <w:r>
        <w:separator/>
      </w:r>
    </w:p>
  </w:footnote>
  <w:footnote w:type="continuationSeparator" w:id="0">
    <w:p w:rsidR="00CA7C98" w:rsidRDefault="00CA7C98" w:rsidP="003A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8C"/>
    <w:rsid w:val="000358D5"/>
    <w:rsid w:val="00085ADB"/>
    <w:rsid w:val="00106F94"/>
    <w:rsid w:val="0011217F"/>
    <w:rsid w:val="00183716"/>
    <w:rsid w:val="001B59CB"/>
    <w:rsid w:val="00256AC4"/>
    <w:rsid w:val="00273694"/>
    <w:rsid w:val="00317E35"/>
    <w:rsid w:val="00355ECF"/>
    <w:rsid w:val="00371B22"/>
    <w:rsid w:val="003A5AC5"/>
    <w:rsid w:val="00517CC0"/>
    <w:rsid w:val="005721CF"/>
    <w:rsid w:val="006225F8"/>
    <w:rsid w:val="007916D9"/>
    <w:rsid w:val="008475FA"/>
    <w:rsid w:val="00867ABA"/>
    <w:rsid w:val="00893321"/>
    <w:rsid w:val="008D7BF2"/>
    <w:rsid w:val="00955A8C"/>
    <w:rsid w:val="00C30C9C"/>
    <w:rsid w:val="00C91434"/>
    <w:rsid w:val="00CA7C98"/>
    <w:rsid w:val="00E62A3B"/>
    <w:rsid w:val="00EE58ED"/>
    <w:rsid w:val="00F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C5"/>
  </w:style>
  <w:style w:type="paragraph" w:styleId="Footer">
    <w:name w:val="footer"/>
    <w:basedOn w:val="Normal"/>
    <w:link w:val="FooterChar"/>
    <w:uiPriority w:val="99"/>
    <w:unhideWhenUsed/>
    <w:rsid w:val="003A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C5"/>
  </w:style>
  <w:style w:type="table" w:styleId="TableGrid">
    <w:name w:val="Table Grid"/>
    <w:basedOn w:val="TableNormal"/>
    <w:uiPriority w:val="39"/>
    <w:rsid w:val="0037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C5"/>
  </w:style>
  <w:style w:type="paragraph" w:styleId="Footer">
    <w:name w:val="footer"/>
    <w:basedOn w:val="Normal"/>
    <w:link w:val="FooterChar"/>
    <w:uiPriority w:val="99"/>
    <w:unhideWhenUsed/>
    <w:rsid w:val="003A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C5"/>
  </w:style>
  <w:style w:type="table" w:styleId="TableGrid">
    <w:name w:val="Table Grid"/>
    <w:basedOn w:val="TableNormal"/>
    <w:uiPriority w:val="39"/>
    <w:rsid w:val="0037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7F1D-07CE-41B9-93B6-46D36921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 Jahanbani</dc:creator>
  <cp:lastModifiedBy>B138</cp:lastModifiedBy>
  <cp:revision>2</cp:revision>
  <dcterms:created xsi:type="dcterms:W3CDTF">2023-01-18T09:52:00Z</dcterms:created>
  <dcterms:modified xsi:type="dcterms:W3CDTF">2023-01-18T09:52:00Z</dcterms:modified>
</cp:coreProperties>
</file>